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FDC">
        <w:rPr>
          <w:rFonts w:ascii="Times New Roman" w:hAnsi="Times New Roman" w:cs="Times New Roman"/>
          <w:b/>
          <w:sz w:val="28"/>
          <w:szCs w:val="28"/>
        </w:rPr>
        <w:t xml:space="preserve">Планы СРОП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A92FDC">
        <w:rPr>
          <w:rFonts w:ascii="Times New Roman" w:hAnsi="Times New Roman" w:cs="Times New Roman"/>
          <w:b/>
          <w:sz w:val="28"/>
          <w:szCs w:val="28"/>
        </w:rPr>
        <w:t>групповых) занятий.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FDC">
        <w:rPr>
          <w:rFonts w:ascii="Times New Roman" w:hAnsi="Times New Roman" w:cs="Times New Roman"/>
          <w:b/>
          <w:sz w:val="28"/>
          <w:szCs w:val="28"/>
        </w:rPr>
        <w:t>Тема:1. План клинического обследования животных.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2FDC"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A92FDC">
        <w:rPr>
          <w:rFonts w:ascii="Times New Roman" w:hAnsi="Times New Roman" w:cs="Times New Roman"/>
          <w:sz w:val="24"/>
          <w:szCs w:val="24"/>
        </w:rPr>
        <w:t>Изучить этапы клинического исследования животных.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92FDC">
        <w:rPr>
          <w:rFonts w:ascii="Times New Roman" w:hAnsi="Times New Roman" w:cs="Times New Roman"/>
          <w:sz w:val="28"/>
          <w:szCs w:val="28"/>
        </w:rPr>
        <w:t>План: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Диспансеризация</w:t>
      </w:r>
      <w:r w:rsidRPr="00A92FDC">
        <w:rPr>
          <w:rFonts w:ascii="Times New Roman" w:hAnsi="Times New Roman" w:cs="Times New Roman"/>
          <w:sz w:val="24"/>
          <w:szCs w:val="24"/>
        </w:rPr>
        <w:t>.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Сердечная недостаточность</w:t>
      </w:r>
      <w:r w:rsidRPr="00A92FDC">
        <w:rPr>
          <w:rFonts w:ascii="Times New Roman" w:hAnsi="Times New Roman" w:cs="Times New Roman"/>
          <w:sz w:val="24"/>
          <w:szCs w:val="24"/>
        </w:rPr>
        <w:t>.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Исследование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Pr="00A92FDC">
        <w:rPr>
          <w:rFonts w:ascii="Times New Roman" w:hAnsi="Times New Roman" w:cs="Times New Roman"/>
          <w:sz w:val="24"/>
          <w:szCs w:val="24"/>
        </w:rPr>
        <w:t>.</w:t>
      </w:r>
    </w:p>
    <w:p w:rsidR="00893C4D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>4. Специальн</w:t>
      </w:r>
      <w:r>
        <w:rPr>
          <w:rFonts w:ascii="Times New Roman" w:hAnsi="Times New Roman" w:cs="Times New Roman"/>
          <w:sz w:val="24"/>
          <w:szCs w:val="24"/>
        </w:rPr>
        <w:t>ые методы исследования Нервной системы</w:t>
      </w:r>
      <w:r w:rsidRPr="00A92FDC">
        <w:rPr>
          <w:rFonts w:ascii="Times New Roman" w:hAnsi="Times New Roman" w:cs="Times New Roman"/>
          <w:sz w:val="24"/>
          <w:szCs w:val="24"/>
        </w:rPr>
        <w:t>.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Исследование кожи животных.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FDC">
        <w:rPr>
          <w:rFonts w:ascii="Times New Roman" w:hAnsi="Times New Roman" w:cs="Times New Roman"/>
          <w:b/>
          <w:sz w:val="28"/>
          <w:szCs w:val="28"/>
        </w:rPr>
        <w:t>Литература: 5, с. 36-49; 11, с. 3-40; 10, с. 6-10; 8, с. 6-8.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2FDC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A92FDC">
        <w:rPr>
          <w:rFonts w:ascii="Times New Roman" w:hAnsi="Times New Roman" w:cs="Times New Roman"/>
          <w:sz w:val="24"/>
          <w:szCs w:val="24"/>
        </w:rPr>
        <w:t>. Какие составляющие регистрации животных?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92FD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92FDC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A92FDC">
        <w:rPr>
          <w:rFonts w:ascii="Times New Roman" w:hAnsi="Times New Roman" w:cs="Times New Roman"/>
          <w:sz w:val="24"/>
          <w:szCs w:val="24"/>
        </w:rPr>
        <w:t xml:space="preserve"> составляющие анамнеза?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92FDC">
        <w:rPr>
          <w:rFonts w:ascii="Times New Roman" w:hAnsi="Times New Roman" w:cs="Times New Roman"/>
          <w:sz w:val="24"/>
          <w:szCs w:val="24"/>
        </w:rPr>
        <w:t>. Какие виды анамнеза существуют, в чем их разница?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92FDC">
        <w:rPr>
          <w:rFonts w:ascii="Times New Roman" w:hAnsi="Times New Roman" w:cs="Times New Roman"/>
          <w:sz w:val="24"/>
          <w:szCs w:val="24"/>
        </w:rPr>
        <w:t xml:space="preserve">. Какие составляющие общего обследования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Pr="00A92FDC">
        <w:rPr>
          <w:rFonts w:ascii="Times New Roman" w:hAnsi="Times New Roman" w:cs="Times New Roman"/>
          <w:sz w:val="24"/>
          <w:szCs w:val="24"/>
        </w:rPr>
        <w:t>?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92FDC">
        <w:rPr>
          <w:rFonts w:ascii="Times New Roman" w:hAnsi="Times New Roman" w:cs="Times New Roman"/>
          <w:sz w:val="24"/>
          <w:szCs w:val="24"/>
        </w:rPr>
        <w:t xml:space="preserve">. Какие составляющие исследования </w:t>
      </w:r>
      <w:r>
        <w:rPr>
          <w:rFonts w:ascii="Times New Roman" w:hAnsi="Times New Roman" w:cs="Times New Roman"/>
          <w:sz w:val="24"/>
          <w:szCs w:val="24"/>
        </w:rPr>
        <w:t>желудка</w:t>
      </w:r>
      <w:r w:rsidRPr="00A92FDC">
        <w:rPr>
          <w:rFonts w:ascii="Times New Roman" w:hAnsi="Times New Roman" w:cs="Times New Roman"/>
          <w:sz w:val="24"/>
          <w:szCs w:val="24"/>
        </w:rPr>
        <w:t>?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92FDC">
        <w:rPr>
          <w:rFonts w:ascii="Times New Roman" w:hAnsi="Times New Roman" w:cs="Times New Roman"/>
          <w:sz w:val="24"/>
          <w:szCs w:val="24"/>
        </w:rPr>
        <w:t xml:space="preserve">. Какой перечень специального исследования </w:t>
      </w:r>
      <w:r>
        <w:rPr>
          <w:rFonts w:ascii="Times New Roman" w:hAnsi="Times New Roman" w:cs="Times New Roman"/>
          <w:sz w:val="24"/>
          <w:szCs w:val="24"/>
        </w:rPr>
        <w:t>Нервной системы</w:t>
      </w:r>
      <w:r w:rsidRPr="00A92FDC">
        <w:rPr>
          <w:rFonts w:ascii="Times New Roman" w:hAnsi="Times New Roman" w:cs="Times New Roman"/>
          <w:sz w:val="24"/>
          <w:szCs w:val="24"/>
        </w:rPr>
        <w:t>?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92FDC">
        <w:rPr>
          <w:rFonts w:ascii="Times New Roman" w:hAnsi="Times New Roman" w:cs="Times New Roman"/>
          <w:sz w:val="24"/>
          <w:szCs w:val="24"/>
        </w:rPr>
        <w:t xml:space="preserve">.Какие составляющие дополнительных исследований? </w:t>
      </w:r>
    </w:p>
    <w:p w:rsidR="00893C4D" w:rsidRPr="00A92FDC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92FDC">
        <w:rPr>
          <w:rFonts w:ascii="Times New Roman" w:hAnsi="Times New Roman" w:cs="Times New Roman"/>
          <w:sz w:val="24"/>
          <w:szCs w:val="24"/>
        </w:rPr>
        <w:t>. Какие составляющие исследования кожи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93C4D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92FD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92FDC">
        <w:rPr>
          <w:rFonts w:ascii="Times New Roman" w:hAnsi="Times New Roman" w:cs="Times New Roman"/>
          <w:sz w:val="24"/>
          <w:szCs w:val="24"/>
        </w:rPr>
        <w:t xml:space="preserve">. Какие </w:t>
      </w:r>
      <w:r>
        <w:rPr>
          <w:rFonts w:ascii="Times New Roman" w:hAnsi="Times New Roman" w:cs="Times New Roman"/>
          <w:sz w:val="24"/>
          <w:szCs w:val="24"/>
        </w:rPr>
        <w:t xml:space="preserve">составляющие исследования </w:t>
      </w:r>
      <w:r w:rsidRPr="00A92FDC">
        <w:rPr>
          <w:rFonts w:ascii="Times New Roman" w:hAnsi="Times New Roman" w:cs="Times New Roman"/>
          <w:sz w:val="24"/>
          <w:szCs w:val="24"/>
        </w:rPr>
        <w:t>волосяного покрова?</w:t>
      </w:r>
    </w:p>
    <w:p w:rsidR="00893C4D" w:rsidRDefault="00893C4D" w:rsidP="00893C4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1186E" w:rsidRDefault="0071186E">
      <w:bookmarkStart w:id="0" w:name="_GoBack"/>
      <w:bookmarkEnd w:id="0"/>
    </w:p>
    <w:sectPr w:rsidR="007118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75"/>
    <w:rsid w:val="003B7DB6"/>
    <w:rsid w:val="0071186E"/>
    <w:rsid w:val="00755975"/>
    <w:rsid w:val="0089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4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3B7D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B7DB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D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D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3B7DB6"/>
    <w:rPr>
      <w:b/>
      <w:bCs/>
    </w:rPr>
  </w:style>
  <w:style w:type="paragraph" w:styleId="a4">
    <w:name w:val="No Spacing"/>
    <w:uiPriority w:val="1"/>
    <w:qFormat/>
    <w:rsid w:val="003B7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C4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3B7D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3B7DB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D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B7D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Strong"/>
    <w:basedOn w:val="a0"/>
    <w:uiPriority w:val="22"/>
    <w:qFormat/>
    <w:rsid w:val="003B7DB6"/>
    <w:rPr>
      <w:b/>
      <w:bCs/>
    </w:rPr>
  </w:style>
  <w:style w:type="paragraph" w:styleId="a4">
    <w:name w:val="No Spacing"/>
    <w:uiPriority w:val="1"/>
    <w:qFormat/>
    <w:rsid w:val="003B7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2</cp:revision>
  <dcterms:created xsi:type="dcterms:W3CDTF">2017-12-07T10:36:00Z</dcterms:created>
  <dcterms:modified xsi:type="dcterms:W3CDTF">2017-12-07T10:36:00Z</dcterms:modified>
</cp:coreProperties>
</file>